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F13" w:rsidRPr="0064630D" w:rsidRDefault="00AC4F13" w:rsidP="00C472E6">
      <w:pPr>
        <w:pStyle w:val="NormalWeb"/>
        <w:shd w:val="clear" w:color="auto" w:fill="FFFFFF"/>
        <w:spacing w:before="0" w:beforeAutospacing="0" w:after="150" w:afterAutospacing="0" w:line="408" w:lineRule="atLeast"/>
        <w:jc w:val="both"/>
        <w:rPr>
          <w:rFonts w:ascii="Arial" w:hAnsi="Arial" w:cs="Arial"/>
          <w:color w:val="000000" w:themeColor="text1"/>
          <w:szCs w:val="27"/>
        </w:rPr>
      </w:pPr>
      <w:r w:rsidRPr="0064630D">
        <w:rPr>
          <w:rFonts w:ascii="Arial" w:hAnsi="Arial" w:cs="Arial"/>
          <w:color w:val="000000" w:themeColor="text1"/>
          <w:szCs w:val="27"/>
        </w:rPr>
        <w:t>Dear Parents &amp; Carers</w:t>
      </w:r>
    </w:p>
    <w:p w:rsidR="00AC4F13" w:rsidRPr="0064630D" w:rsidRDefault="00AC4F13" w:rsidP="00C472E6">
      <w:pPr>
        <w:pStyle w:val="NormalWeb"/>
        <w:shd w:val="clear" w:color="auto" w:fill="FFFFFF"/>
        <w:spacing w:before="0" w:beforeAutospacing="0" w:after="150" w:afterAutospacing="0" w:line="408" w:lineRule="atLeast"/>
        <w:jc w:val="both"/>
        <w:rPr>
          <w:rFonts w:ascii="Arial" w:hAnsi="Arial" w:cs="Arial"/>
          <w:color w:val="000000" w:themeColor="text1"/>
          <w:szCs w:val="27"/>
        </w:rPr>
      </w:pPr>
      <w:bookmarkStart w:id="0" w:name="_GoBack"/>
      <w:bookmarkEnd w:id="0"/>
    </w:p>
    <w:p w:rsidR="00C472E6" w:rsidRPr="0064630D" w:rsidRDefault="00C472E6" w:rsidP="00C472E6">
      <w:pPr>
        <w:pStyle w:val="NormalWeb"/>
        <w:shd w:val="clear" w:color="auto" w:fill="FFFFFF"/>
        <w:spacing w:before="0" w:beforeAutospacing="0" w:after="150" w:afterAutospacing="0" w:line="408" w:lineRule="atLeast"/>
        <w:jc w:val="both"/>
        <w:rPr>
          <w:rFonts w:ascii="Arial" w:hAnsi="Arial" w:cs="Arial"/>
          <w:color w:val="000000" w:themeColor="text1"/>
          <w:szCs w:val="27"/>
        </w:rPr>
      </w:pPr>
      <w:r w:rsidRPr="0064630D">
        <w:rPr>
          <w:rFonts w:ascii="Arial" w:hAnsi="Arial" w:cs="Arial"/>
          <w:color w:val="000000" w:themeColor="text1"/>
          <w:szCs w:val="27"/>
        </w:rPr>
        <w:t xml:space="preserve">Welcome to our governor page. All governors share the schools’ vision of helping all children to become confident individuals, </w:t>
      </w:r>
      <w:r w:rsidR="00C77DA3" w:rsidRPr="0064630D">
        <w:rPr>
          <w:rFonts w:ascii="Arial" w:hAnsi="Arial" w:cs="Arial"/>
          <w:color w:val="000000" w:themeColor="text1"/>
          <w:szCs w:val="27"/>
        </w:rPr>
        <w:t>lifelong</w:t>
      </w:r>
      <w:r w:rsidRPr="0064630D">
        <w:rPr>
          <w:rFonts w:ascii="Arial" w:hAnsi="Arial" w:cs="Arial"/>
          <w:color w:val="000000" w:themeColor="text1"/>
          <w:szCs w:val="27"/>
        </w:rPr>
        <w:t xml:space="preserve"> learners and responsible citizens. We are all very proud to be associated</w:t>
      </w:r>
      <w:r w:rsidR="0064630D" w:rsidRPr="0064630D">
        <w:rPr>
          <w:rFonts w:ascii="Arial" w:hAnsi="Arial" w:cs="Arial"/>
          <w:color w:val="000000" w:themeColor="text1"/>
          <w:szCs w:val="27"/>
        </w:rPr>
        <w:t xml:space="preserve"> with </w:t>
      </w:r>
      <w:r w:rsidR="00C77DA3" w:rsidRPr="0064630D">
        <w:rPr>
          <w:rFonts w:ascii="Arial" w:hAnsi="Arial" w:cs="Arial"/>
          <w:color w:val="000000" w:themeColor="text1"/>
          <w:szCs w:val="27"/>
        </w:rPr>
        <w:t>Linden Primary S</w:t>
      </w:r>
      <w:r w:rsidRPr="0064630D">
        <w:rPr>
          <w:rFonts w:ascii="Arial" w:hAnsi="Arial" w:cs="Arial"/>
          <w:color w:val="000000" w:themeColor="text1"/>
          <w:szCs w:val="27"/>
        </w:rPr>
        <w:t>chool.</w:t>
      </w:r>
    </w:p>
    <w:p w:rsidR="00C472E6" w:rsidRPr="0064630D" w:rsidRDefault="0006142E" w:rsidP="00C472E6">
      <w:pPr>
        <w:pStyle w:val="NormalWeb"/>
        <w:shd w:val="clear" w:color="auto" w:fill="FFFFFF"/>
        <w:spacing w:before="0" w:beforeAutospacing="0" w:after="150" w:afterAutospacing="0" w:line="408" w:lineRule="atLeast"/>
        <w:jc w:val="both"/>
        <w:rPr>
          <w:rFonts w:ascii="Arial" w:hAnsi="Arial" w:cs="Arial"/>
          <w:color w:val="000000" w:themeColor="text1"/>
          <w:szCs w:val="27"/>
        </w:rPr>
      </w:pPr>
      <w:r w:rsidRPr="0064630D">
        <w:rPr>
          <w:rFonts w:ascii="Arial" w:hAnsi="Arial" w:cs="Arial"/>
          <w:color w:val="000000" w:themeColor="text1"/>
          <w:szCs w:val="27"/>
        </w:rPr>
        <w:t>The</w:t>
      </w:r>
      <w:r w:rsidR="00C472E6" w:rsidRPr="0064630D">
        <w:rPr>
          <w:rFonts w:ascii="Arial" w:hAnsi="Arial" w:cs="Arial"/>
          <w:color w:val="000000" w:themeColor="text1"/>
          <w:szCs w:val="27"/>
        </w:rPr>
        <w:t xml:space="preserve"> governors support the work of our school in many ways</w:t>
      </w:r>
      <w:r w:rsidR="0064630D" w:rsidRPr="0064630D">
        <w:rPr>
          <w:rFonts w:ascii="Arial" w:hAnsi="Arial" w:cs="Arial"/>
          <w:color w:val="000000" w:themeColor="text1"/>
          <w:szCs w:val="27"/>
        </w:rPr>
        <w:t>-</w:t>
      </w:r>
      <w:r w:rsidR="00C472E6" w:rsidRPr="0064630D">
        <w:rPr>
          <w:rFonts w:ascii="Arial" w:hAnsi="Arial" w:cs="Arial"/>
          <w:color w:val="000000" w:themeColor="text1"/>
          <w:szCs w:val="27"/>
        </w:rPr>
        <w:t xml:space="preserve"> by identifying strengths and next steps through monitoring, observation, consultation and discussion. A key part of our role is to offer challenge and support in building upon the strengths of </w:t>
      </w:r>
      <w:r w:rsidRPr="0064630D">
        <w:rPr>
          <w:rFonts w:ascii="Arial" w:hAnsi="Arial" w:cs="Arial"/>
          <w:color w:val="000000" w:themeColor="text1"/>
          <w:szCs w:val="27"/>
        </w:rPr>
        <w:t>our</w:t>
      </w:r>
      <w:r w:rsidR="00C472E6" w:rsidRPr="0064630D">
        <w:rPr>
          <w:rFonts w:ascii="Arial" w:hAnsi="Arial" w:cs="Arial"/>
          <w:color w:val="000000" w:themeColor="text1"/>
          <w:szCs w:val="27"/>
        </w:rPr>
        <w:t xml:space="preserve"> school as part of the shared leadership team, whilst remaining aware of the well-being of the children, staff and all members of the school community.</w:t>
      </w:r>
    </w:p>
    <w:p w:rsidR="00C472E6" w:rsidRPr="0064630D" w:rsidRDefault="00C472E6" w:rsidP="00C472E6">
      <w:pPr>
        <w:pStyle w:val="NormalWeb"/>
        <w:shd w:val="clear" w:color="auto" w:fill="FFFFFF"/>
        <w:spacing w:before="0" w:beforeAutospacing="0" w:after="150" w:afterAutospacing="0" w:line="408" w:lineRule="atLeast"/>
        <w:jc w:val="both"/>
        <w:rPr>
          <w:rFonts w:ascii="Arial" w:hAnsi="Arial" w:cs="Arial"/>
          <w:color w:val="000000" w:themeColor="text1"/>
          <w:szCs w:val="27"/>
        </w:rPr>
      </w:pPr>
      <w:r w:rsidRPr="0064630D">
        <w:rPr>
          <w:rFonts w:ascii="Arial" w:hAnsi="Arial" w:cs="Arial"/>
          <w:color w:val="000000" w:themeColor="text1"/>
          <w:szCs w:val="27"/>
        </w:rPr>
        <w:t>Our team of governors ha</w:t>
      </w:r>
      <w:r w:rsidR="0006142E" w:rsidRPr="0064630D">
        <w:rPr>
          <w:rFonts w:ascii="Arial" w:hAnsi="Arial" w:cs="Arial"/>
          <w:color w:val="000000" w:themeColor="text1"/>
          <w:szCs w:val="27"/>
        </w:rPr>
        <w:t>ve</w:t>
      </w:r>
      <w:r w:rsidRPr="0064630D">
        <w:rPr>
          <w:rFonts w:ascii="Arial" w:hAnsi="Arial" w:cs="Arial"/>
          <w:color w:val="000000" w:themeColor="text1"/>
          <w:szCs w:val="27"/>
        </w:rPr>
        <w:t xml:space="preserve"> a wide range of professional experience from different backgrounds including finance, public service, business and </w:t>
      </w:r>
      <w:r w:rsidR="00C77DA3" w:rsidRPr="0064630D">
        <w:rPr>
          <w:rFonts w:ascii="Arial" w:hAnsi="Arial" w:cs="Arial"/>
          <w:color w:val="000000" w:themeColor="text1"/>
          <w:szCs w:val="27"/>
        </w:rPr>
        <w:t>education</w:t>
      </w:r>
      <w:r w:rsidRPr="0064630D">
        <w:rPr>
          <w:rFonts w:ascii="Arial" w:hAnsi="Arial" w:cs="Arial"/>
          <w:color w:val="000000" w:themeColor="text1"/>
          <w:szCs w:val="27"/>
        </w:rPr>
        <w:t xml:space="preserve">. We use this experience to enhance all aspects of our work such as </w:t>
      </w:r>
      <w:r w:rsidR="00C77DA3" w:rsidRPr="0064630D">
        <w:rPr>
          <w:rFonts w:ascii="Arial" w:hAnsi="Arial" w:cs="Arial"/>
          <w:color w:val="000000" w:themeColor="text1"/>
          <w:szCs w:val="27"/>
        </w:rPr>
        <w:t>learning walks</w:t>
      </w:r>
      <w:r w:rsidRPr="0064630D">
        <w:rPr>
          <w:rFonts w:ascii="Arial" w:hAnsi="Arial" w:cs="Arial"/>
          <w:color w:val="000000" w:themeColor="text1"/>
          <w:szCs w:val="27"/>
        </w:rPr>
        <w:t>,</w:t>
      </w:r>
      <w:r w:rsidR="00C77DA3" w:rsidRPr="0064630D">
        <w:rPr>
          <w:rFonts w:ascii="Arial" w:hAnsi="Arial" w:cs="Arial"/>
          <w:color w:val="000000" w:themeColor="text1"/>
          <w:szCs w:val="27"/>
        </w:rPr>
        <w:t xml:space="preserve"> safeguarding checks</w:t>
      </w:r>
      <w:r w:rsidRPr="0064630D">
        <w:rPr>
          <w:rFonts w:ascii="Arial" w:hAnsi="Arial" w:cs="Arial"/>
          <w:color w:val="000000" w:themeColor="text1"/>
          <w:szCs w:val="27"/>
        </w:rPr>
        <w:t xml:space="preserve"> and financial planning. We are also aware of </w:t>
      </w:r>
      <w:r w:rsidR="00C77DA3" w:rsidRPr="0064630D">
        <w:rPr>
          <w:rFonts w:ascii="Arial" w:hAnsi="Arial" w:cs="Arial"/>
          <w:color w:val="000000" w:themeColor="text1"/>
          <w:szCs w:val="27"/>
        </w:rPr>
        <w:t xml:space="preserve">the </w:t>
      </w:r>
      <w:r w:rsidRPr="0064630D">
        <w:rPr>
          <w:rFonts w:ascii="Arial" w:hAnsi="Arial" w:cs="Arial"/>
          <w:color w:val="000000" w:themeColor="text1"/>
          <w:szCs w:val="27"/>
        </w:rPr>
        <w:t>long</w:t>
      </w:r>
      <w:r w:rsidR="00C77DA3" w:rsidRPr="0064630D">
        <w:rPr>
          <w:rFonts w:ascii="Arial" w:hAnsi="Arial" w:cs="Arial"/>
          <w:color w:val="000000" w:themeColor="text1"/>
          <w:szCs w:val="27"/>
        </w:rPr>
        <w:t>-</w:t>
      </w:r>
      <w:r w:rsidRPr="0064630D">
        <w:rPr>
          <w:rFonts w:ascii="Arial" w:hAnsi="Arial" w:cs="Arial"/>
          <w:color w:val="000000" w:themeColor="text1"/>
          <w:szCs w:val="27"/>
        </w:rPr>
        <w:t xml:space="preserve">term strategic planning and those issues that may affect our school. </w:t>
      </w:r>
    </w:p>
    <w:p w:rsidR="00C472E6" w:rsidRPr="0064630D" w:rsidRDefault="00C472E6" w:rsidP="00C472E6">
      <w:pPr>
        <w:pStyle w:val="NormalWeb"/>
        <w:shd w:val="clear" w:color="auto" w:fill="FFFFFF"/>
        <w:spacing w:before="0" w:beforeAutospacing="0" w:after="150" w:afterAutospacing="0" w:line="408" w:lineRule="atLeast"/>
        <w:jc w:val="both"/>
        <w:rPr>
          <w:rFonts w:ascii="Arial" w:hAnsi="Arial" w:cs="Arial"/>
          <w:color w:val="000000" w:themeColor="text1"/>
          <w:szCs w:val="27"/>
        </w:rPr>
      </w:pPr>
      <w:r w:rsidRPr="0064630D">
        <w:rPr>
          <w:rFonts w:ascii="Arial" w:hAnsi="Arial" w:cs="Arial"/>
          <w:color w:val="000000" w:themeColor="text1"/>
          <w:szCs w:val="27"/>
        </w:rPr>
        <w:t>The organisation and structure of our governing body can be found in these pages. Do take time to find o</w:t>
      </w:r>
      <w:r w:rsidR="0064630D" w:rsidRPr="0064630D">
        <w:rPr>
          <w:rFonts w:ascii="Arial" w:hAnsi="Arial" w:cs="Arial"/>
          <w:color w:val="000000" w:themeColor="text1"/>
          <w:szCs w:val="27"/>
        </w:rPr>
        <w:t>ut</w:t>
      </w:r>
      <w:r w:rsidRPr="0064630D">
        <w:rPr>
          <w:rFonts w:ascii="Arial" w:hAnsi="Arial" w:cs="Arial"/>
          <w:color w:val="000000" w:themeColor="text1"/>
          <w:szCs w:val="27"/>
        </w:rPr>
        <w:t xml:space="preserve"> more from these pages or contact us for further information.</w:t>
      </w:r>
    </w:p>
    <w:p w:rsidR="0064630D" w:rsidRPr="0064630D" w:rsidRDefault="0064630D" w:rsidP="00C472E6">
      <w:pPr>
        <w:pStyle w:val="NormalWeb"/>
        <w:shd w:val="clear" w:color="auto" w:fill="FFFFFF"/>
        <w:spacing w:before="0" w:beforeAutospacing="0" w:after="150" w:afterAutospacing="0" w:line="408" w:lineRule="atLeast"/>
        <w:jc w:val="both"/>
        <w:rPr>
          <w:rFonts w:ascii="Arial" w:hAnsi="Arial" w:cs="Arial"/>
          <w:color w:val="000000" w:themeColor="text1"/>
          <w:szCs w:val="27"/>
        </w:rPr>
      </w:pPr>
    </w:p>
    <w:p w:rsidR="00C472E6" w:rsidRPr="0064630D" w:rsidRDefault="00C77DA3" w:rsidP="00C472E6">
      <w:pPr>
        <w:pStyle w:val="NormalWeb"/>
        <w:shd w:val="clear" w:color="auto" w:fill="FFFFFF"/>
        <w:spacing w:before="0" w:beforeAutospacing="0" w:after="150" w:afterAutospacing="0" w:line="408" w:lineRule="atLeast"/>
        <w:jc w:val="both"/>
        <w:rPr>
          <w:rFonts w:ascii="Arial" w:hAnsi="Arial" w:cs="Arial"/>
          <w:b/>
          <w:color w:val="000000" w:themeColor="text1"/>
          <w:szCs w:val="27"/>
        </w:rPr>
      </w:pPr>
      <w:r w:rsidRPr="0064630D">
        <w:rPr>
          <w:rStyle w:val="Strong"/>
          <w:rFonts w:ascii="Arial" w:hAnsi="Arial" w:cs="Arial"/>
          <w:b w:val="0"/>
          <w:color w:val="000000" w:themeColor="text1"/>
          <w:szCs w:val="27"/>
        </w:rPr>
        <w:t>Phil Jones</w:t>
      </w:r>
    </w:p>
    <w:p w:rsidR="00C472E6" w:rsidRPr="0064630D" w:rsidRDefault="00C472E6" w:rsidP="00C472E6">
      <w:pPr>
        <w:pStyle w:val="NormalWeb"/>
        <w:shd w:val="clear" w:color="auto" w:fill="FFFFFF"/>
        <w:spacing w:before="0" w:beforeAutospacing="0" w:after="150" w:afterAutospacing="0" w:line="408" w:lineRule="atLeast"/>
        <w:jc w:val="both"/>
        <w:rPr>
          <w:rFonts w:ascii="Arial" w:hAnsi="Arial" w:cs="Arial"/>
          <w:b/>
          <w:color w:val="000000" w:themeColor="text1"/>
          <w:szCs w:val="27"/>
        </w:rPr>
      </w:pPr>
      <w:r w:rsidRPr="0064630D">
        <w:rPr>
          <w:rStyle w:val="Strong"/>
          <w:rFonts w:ascii="Arial" w:hAnsi="Arial" w:cs="Arial"/>
          <w:b w:val="0"/>
          <w:color w:val="000000" w:themeColor="text1"/>
          <w:szCs w:val="27"/>
        </w:rPr>
        <w:t>Chair of Governors</w:t>
      </w:r>
    </w:p>
    <w:p w:rsidR="00E137AC" w:rsidRDefault="00E137AC"/>
    <w:sectPr w:rsidR="00E137A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630D" w:rsidRDefault="0064630D" w:rsidP="0064630D">
      <w:pPr>
        <w:spacing w:after="0" w:line="240" w:lineRule="auto"/>
      </w:pPr>
      <w:r>
        <w:separator/>
      </w:r>
    </w:p>
  </w:endnote>
  <w:endnote w:type="continuationSeparator" w:id="0">
    <w:p w:rsidR="0064630D" w:rsidRDefault="0064630D" w:rsidP="00646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630D" w:rsidRDefault="0064630D" w:rsidP="0064630D">
      <w:pPr>
        <w:spacing w:after="0" w:line="240" w:lineRule="auto"/>
      </w:pPr>
      <w:r>
        <w:separator/>
      </w:r>
    </w:p>
  </w:footnote>
  <w:footnote w:type="continuationSeparator" w:id="0">
    <w:p w:rsidR="0064630D" w:rsidRDefault="0064630D" w:rsidP="00646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30D" w:rsidRDefault="0064630D">
    <w:pPr>
      <w:pStyle w:val="Header"/>
    </w:pPr>
    <w:r>
      <w:rPr>
        <w:noProof/>
      </w:rPr>
      <w:drawing>
        <wp:inline distT="0" distB="0" distL="0" distR="0" wp14:anchorId="31121577">
          <wp:extent cx="5648960" cy="1638300"/>
          <wp:effectExtent l="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8960" cy="1638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2E6"/>
    <w:rsid w:val="0006142E"/>
    <w:rsid w:val="0057404C"/>
    <w:rsid w:val="0064630D"/>
    <w:rsid w:val="00AC4F13"/>
    <w:rsid w:val="00B5121C"/>
    <w:rsid w:val="00C472E6"/>
    <w:rsid w:val="00C77DA3"/>
    <w:rsid w:val="00E137AC"/>
    <w:rsid w:val="00EE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65DB3D0"/>
  <w15:chartTrackingRefBased/>
  <w15:docId w15:val="{0188FECD-C503-4BA4-A9C4-209868755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47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472E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463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30D"/>
  </w:style>
  <w:style w:type="paragraph" w:styleId="Footer">
    <w:name w:val="footer"/>
    <w:basedOn w:val="Normal"/>
    <w:link w:val="FooterChar"/>
    <w:uiPriority w:val="99"/>
    <w:unhideWhenUsed/>
    <w:rsid w:val="006463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3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3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Collins</dc:creator>
  <cp:keywords/>
  <dc:description/>
  <cp:lastModifiedBy>Lucy Collins</cp:lastModifiedBy>
  <cp:revision>1</cp:revision>
  <dcterms:created xsi:type="dcterms:W3CDTF">2023-06-30T09:52:00Z</dcterms:created>
  <dcterms:modified xsi:type="dcterms:W3CDTF">2023-07-04T15:59:00Z</dcterms:modified>
</cp:coreProperties>
</file>